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15557" w14:textId="2E225AE8" w:rsidR="00FD6C80" w:rsidRPr="00FF19F8" w:rsidRDefault="00FD6C80" w:rsidP="00FD6C80">
      <w:pPr>
        <w:jc w:val="center"/>
        <w:rPr>
          <w:rFonts w:cs="Times New Roman"/>
          <w:b/>
          <w:szCs w:val="24"/>
          <w:u w:val="single"/>
        </w:rPr>
      </w:pPr>
      <w:r w:rsidRPr="00EA247A">
        <w:rPr>
          <w:rFonts w:cs="Times New Roman"/>
          <w:b/>
          <w:szCs w:val="16"/>
          <w:u w:val="single"/>
        </w:rPr>
        <w:t xml:space="preserve">LOCAL BANKRUPTCY </w:t>
      </w:r>
      <w:r w:rsidRPr="00FF19F8">
        <w:rPr>
          <w:rFonts w:cs="Times New Roman"/>
          <w:b/>
          <w:szCs w:val="24"/>
          <w:u w:val="single"/>
        </w:rPr>
        <w:t>FORM</w:t>
      </w:r>
      <w:r w:rsidR="00F57246">
        <w:rPr>
          <w:rFonts w:cs="Times New Roman"/>
          <w:b/>
          <w:szCs w:val="24"/>
          <w:u w:val="single"/>
        </w:rPr>
        <w:t xml:space="preserve"> 3019-1</w:t>
      </w:r>
    </w:p>
    <w:p w14:paraId="34C3ED5B" w14:textId="77777777" w:rsidR="00FD6C80" w:rsidRPr="00EA247A" w:rsidRDefault="00FD6C80" w:rsidP="00FD6C80">
      <w:pPr>
        <w:jc w:val="center"/>
        <w:rPr>
          <w:rFonts w:cs="Times New Roman"/>
          <w:b/>
          <w:szCs w:val="16"/>
          <w:u w:val="single"/>
        </w:rPr>
      </w:pPr>
    </w:p>
    <w:p w14:paraId="5B75948C" w14:textId="77777777" w:rsidR="00FD6C80" w:rsidRPr="00EA247A" w:rsidRDefault="00FD6C80" w:rsidP="00FD6C80">
      <w:pPr>
        <w:jc w:val="center"/>
        <w:rPr>
          <w:rFonts w:cs="Times New Roman"/>
          <w:b/>
          <w:szCs w:val="16"/>
        </w:rPr>
      </w:pPr>
      <w:r w:rsidRPr="00EA247A">
        <w:rPr>
          <w:rFonts w:cs="Times New Roman"/>
          <w:b/>
          <w:szCs w:val="16"/>
        </w:rPr>
        <w:t>IN THE UNITED STATES BANKRUPTCY COURT</w:t>
      </w:r>
    </w:p>
    <w:p w14:paraId="48D0AC8E" w14:textId="77777777" w:rsidR="00FD6C80" w:rsidRPr="00EA247A" w:rsidRDefault="00FD6C80" w:rsidP="00FD6C80">
      <w:pPr>
        <w:jc w:val="center"/>
        <w:rPr>
          <w:rFonts w:cs="Times New Roman"/>
          <w:b/>
          <w:szCs w:val="16"/>
        </w:rPr>
      </w:pPr>
      <w:r w:rsidRPr="00EA247A">
        <w:rPr>
          <w:rFonts w:cs="Times New Roman"/>
          <w:b/>
          <w:szCs w:val="16"/>
        </w:rPr>
        <w:t>FOR THE MIDDLE DISTRICT OF PENNSYLVANIA</w:t>
      </w:r>
    </w:p>
    <w:p w14:paraId="4B4697EC" w14:textId="77777777" w:rsidR="0021224D" w:rsidRDefault="0021224D" w:rsidP="0021224D">
      <w:pPr>
        <w:rPr>
          <w:b/>
          <w:bCs/>
          <w:u w:val="single"/>
        </w:rPr>
      </w:pPr>
    </w:p>
    <w:tbl>
      <w:tblPr>
        <w:tblStyle w:val="TableGrid"/>
        <w:tblW w:w="9905"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7"/>
        <w:gridCol w:w="180"/>
        <w:gridCol w:w="1023"/>
        <w:gridCol w:w="1605"/>
        <w:gridCol w:w="3150"/>
      </w:tblGrid>
      <w:tr w:rsidR="0021224D" w:rsidRPr="001758E9" w14:paraId="5C1A9AF6" w14:textId="77777777" w:rsidTr="005E42C1">
        <w:tc>
          <w:tcPr>
            <w:tcW w:w="4127" w:type="dxa"/>
            <w:gridSpan w:val="2"/>
          </w:tcPr>
          <w:p w14:paraId="5FE9DAF5" w14:textId="77777777" w:rsidR="0021224D" w:rsidRPr="001758E9" w:rsidRDefault="0021224D" w:rsidP="00155287">
            <w:pPr>
              <w:rPr>
                <w:rFonts w:cs="Times New Roman"/>
                <w:b/>
              </w:rPr>
            </w:pPr>
            <w:r w:rsidRPr="001758E9">
              <w:rPr>
                <w:rFonts w:cs="Times New Roman"/>
                <w:b/>
              </w:rPr>
              <w:t>IN RE:</w:t>
            </w:r>
          </w:p>
        </w:tc>
        <w:tc>
          <w:tcPr>
            <w:tcW w:w="1023" w:type="dxa"/>
            <w:tcBorders>
              <w:right w:val="single" w:sz="4" w:space="0" w:color="auto"/>
            </w:tcBorders>
          </w:tcPr>
          <w:p w14:paraId="2981D4FA" w14:textId="77777777" w:rsidR="0021224D" w:rsidRPr="001758E9" w:rsidRDefault="0021224D" w:rsidP="00155287">
            <w:pPr>
              <w:rPr>
                <w:rFonts w:cs="Times New Roman"/>
              </w:rPr>
            </w:pPr>
          </w:p>
        </w:tc>
        <w:tc>
          <w:tcPr>
            <w:tcW w:w="1605" w:type="dxa"/>
            <w:tcBorders>
              <w:left w:val="single" w:sz="4" w:space="0" w:color="auto"/>
            </w:tcBorders>
          </w:tcPr>
          <w:p w14:paraId="74D44AD7" w14:textId="77777777" w:rsidR="0021224D" w:rsidRPr="001758E9" w:rsidRDefault="0021224D" w:rsidP="00155287">
            <w:pPr>
              <w:rPr>
                <w:rFonts w:cs="Times New Roman"/>
              </w:rPr>
            </w:pPr>
          </w:p>
        </w:tc>
        <w:tc>
          <w:tcPr>
            <w:tcW w:w="3150" w:type="dxa"/>
          </w:tcPr>
          <w:p w14:paraId="0F481A03" w14:textId="77777777" w:rsidR="0021224D" w:rsidRPr="001758E9" w:rsidRDefault="0021224D" w:rsidP="00155287">
            <w:pPr>
              <w:rPr>
                <w:rFonts w:cs="Times New Roman"/>
              </w:rPr>
            </w:pPr>
          </w:p>
        </w:tc>
      </w:tr>
      <w:tr w:rsidR="0021224D" w:rsidRPr="001758E9" w14:paraId="7084C925" w14:textId="77777777" w:rsidTr="005E42C1">
        <w:sdt>
          <w:sdtPr>
            <w:rPr>
              <w:rFonts w:cs="Times New Roman"/>
              <w:b/>
            </w:rPr>
            <w:id w:val="-562407342"/>
            <w:placeholder>
              <w:docPart w:val="72A4665CBF544C96B63BB5EC12F8EB3C"/>
            </w:placeholder>
            <w:showingPlcHdr/>
            <w15:color w:val="0000FF"/>
          </w:sdtPr>
          <w:sdtEndPr/>
          <w:sdtContent>
            <w:tc>
              <w:tcPr>
                <w:tcW w:w="4127" w:type="dxa"/>
                <w:gridSpan w:val="2"/>
              </w:tcPr>
              <w:p w14:paraId="03B7C037" w14:textId="77777777" w:rsidR="0021224D" w:rsidRPr="001758E9" w:rsidRDefault="0021224D" w:rsidP="00155287">
                <w:pPr>
                  <w:rPr>
                    <w:rFonts w:cs="Times New Roman"/>
                    <w:b/>
                  </w:rPr>
                </w:pPr>
                <w:r w:rsidRPr="001758E9">
                  <w:rPr>
                    <w:rStyle w:val="PlaceholderText"/>
                    <w:rFonts w:cs="Times New Roman"/>
                    <w:b/>
                    <w:color w:val="0070C0"/>
                  </w:rPr>
                  <w:t>Enter text</w:t>
                </w:r>
              </w:p>
            </w:tc>
          </w:sdtContent>
        </w:sdt>
        <w:tc>
          <w:tcPr>
            <w:tcW w:w="1023" w:type="dxa"/>
            <w:tcBorders>
              <w:right w:val="single" w:sz="4" w:space="0" w:color="auto"/>
            </w:tcBorders>
          </w:tcPr>
          <w:p w14:paraId="3B55A039" w14:textId="77777777" w:rsidR="0021224D" w:rsidRPr="001758E9" w:rsidRDefault="0021224D" w:rsidP="00155287">
            <w:pPr>
              <w:rPr>
                <w:rFonts w:cs="Times New Roman"/>
                <w:b/>
              </w:rPr>
            </w:pPr>
          </w:p>
          <w:p w14:paraId="5EF084EB" w14:textId="77777777" w:rsidR="0021224D" w:rsidRPr="001758E9" w:rsidRDefault="0021224D" w:rsidP="00155287">
            <w:pPr>
              <w:rPr>
                <w:rFonts w:cs="Times New Roman"/>
                <w:b/>
              </w:rPr>
            </w:pPr>
          </w:p>
          <w:p w14:paraId="4C281FE2" w14:textId="77777777" w:rsidR="0021224D" w:rsidRPr="001758E9" w:rsidRDefault="0021224D" w:rsidP="00155287">
            <w:pPr>
              <w:rPr>
                <w:rFonts w:cs="Times New Roman"/>
                <w:b/>
              </w:rPr>
            </w:pPr>
          </w:p>
          <w:p w14:paraId="3A5C0C40" w14:textId="77777777" w:rsidR="0021224D" w:rsidRPr="001758E9" w:rsidRDefault="0021224D" w:rsidP="00155287">
            <w:pPr>
              <w:rPr>
                <w:rFonts w:cs="Times New Roman"/>
                <w:b/>
              </w:rPr>
            </w:pPr>
          </w:p>
        </w:tc>
        <w:tc>
          <w:tcPr>
            <w:tcW w:w="1605" w:type="dxa"/>
            <w:tcBorders>
              <w:left w:val="single" w:sz="4" w:space="0" w:color="auto"/>
            </w:tcBorders>
          </w:tcPr>
          <w:p w14:paraId="784EC358" w14:textId="77777777" w:rsidR="0021224D" w:rsidRPr="001758E9" w:rsidRDefault="0021224D" w:rsidP="00155287">
            <w:pPr>
              <w:rPr>
                <w:rFonts w:cs="Times New Roman"/>
                <w:b/>
                <w:sz w:val="22"/>
              </w:rPr>
            </w:pPr>
            <w:r w:rsidRPr="001758E9">
              <w:rPr>
                <w:rFonts w:cs="Times New Roman"/>
                <w:b/>
                <w:sz w:val="22"/>
              </w:rPr>
              <w:t xml:space="preserve">CHAPTER: </w:t>
            </w:r>
          </w:p>
        </w:tc>
        <w:sdt>
          <w:sdtPr>
            <w:rPr>
              <w:rFonts w:cs="Times New Roman"/>
              <w:b/>
            </w:rPr>
            <w:id w:val="-410011279"/>
            <w:placeholder>
              <w:docPart w:val="D7B799C6BA904D2E853C7E8C262500FC"/>
            </w:placeholder>
            <w:showingPlcHdr/>
            <w15:color w:val="0000FF"/>
          </w:sdtPr>
          <w:sdtEndPr/>
          <w:sdtContent>
            <w:tc>
              <w:tcPr>
                <w:tcW w:w="3150" w:type="dxa"/>
              </w:tcPr>
              <w:p w14:paraId="00A90DD8" w14:textId="77777777" w:rsidR="0021224D" w:rsidRPr="001758E9" w:rsidRDefault="0021224D" w:rsidP="00155287">
                <w:pPr>
                  <w:rPr>
                    <w:rFonts w:cs="Times New Roman"/>
                    <w:b/>
                  </w:rPr>
                </w:pPr>
                <w:r w:rsidRPr="001758E9">
                  <w:rPr>
                    <w:rStyle w:val="PlaceholderText"/>
                    <w:rFonts w:cs="Times New Roman"/>
                    <w:b/>
                    <w:color w:val="0070C0"/>
                  </w:rPr>
                  <w:t>Enter text</w:t>
                </w:r>
              </w:p>
            </w:tc>
          </w:sdtContent>
        </w:sdt>
      </w:tr>
      <w:tr w:rsidR="0021224D" w:rsidRPr="001758E9" w14:paraId="22238884" w14:textId="77777777" w:rsidTr="005E42C1">
        <w:tc>
          <w:tcPr>
            <w:tcW w:w="3947" w:type="dxa"/>
          </w:tcPr>
          <w:p w14:paraId="31257AB1" w14:textId="77777777" w:rsidR="0021224D" w:rsidRPr="001758E9" w:rsidRDefault="0021224D" w:rsidP="00155287">
            <w:pPr>
              <w:rPr>
                <w:rFonts w:cs="Times New Roman"/>
                <w:b/>
              </w:rPr>
            </w:pPr>
          </w:p>
        </w:tc>
        <w:tc>
          <w:tcPr>
            <w:tcW w:w="1203" w:type="dxa"/>
            <w:gridSpan w:val="2"/>
            <w:tcBorders>
              <w:right w:val="single" w:sz="4" w:space="0" w:color="auto"/>
            </w:tcBorders>
          </w:tcPr>
          <w:p w14:paraId="05E0AD0C" w14:textId="77777777" w:rsidR="0021224D" w:rsidRPr="001758E9" w:rsidRDefault="0021224D" w:rsidP="00155287">
            <w:pPr>
              <w:rPr>
                <w:rFonts w:cs="Times New Roman"/>
                <w:b/>
              </w:rPr>
            </w:pPr>
            <w:r w:rsidRPr="001758E9">
              <w:rPr>
                <w:rFonts w:cs="Times New Roman"/>
                <w:b/>
              </w:rPr>
              <w:t>Debtor(s)</w:t>
            </w:r>
          </w:p>
        </w:tc>
        <w:tc>
          <w:tcPr>
            <w:tcW w:w="1605" w:type="dxa"/>
            <w:tcBorders>
              <w:left w:val="single" w:sz="4" w:space="0" w:color="auto"/>
            </w:tcBorders>
          </w:tcPr>
          <w:p w14:paraId="175B698C" w14:textId="77777777" w:rsidR="0021224D" w:rsidRPr="001758E9" w:rsidRDefault="0021224D" w:rsidP="00155287">
            <w:pPr>
              <w:rPr>
                <w:rFonts w:cs="Times New Roman"/>
                <w:b/>
                <w:sz w:val="22"/>
              </w:rPr>
            </w:pPr>
            <w:r w:rsidRPr="001758E9">
              <w:rPr>
                <w:rFonts w:cs="Times New Roman"/>
                <w:b/>
                <w:sz w:val="22"/>
              </w:rPr>
              <w:t>CASE NO.</w:t>
            </w:r>
          </w:p>
        </w:tc>
        <w:sdt>
          <w:sdtPr>
            <w:rPr>
              <w:rFonts w:cs="Times New Roman"/>
              <w:b/>
            </w:rPr>
            <w:id w:val="2090883809"/>
            <w:placeholder>
              <w:docPart w:val="0CE2C34F065A4C7892F9ADCE3C707874"/>
            </w:placeholder>
            <w:showingPlcHdr/>
            <w15:color w:val="0000FF"/>
          </w:sdtPr>
          <w:sdtEndPr/>
          <w:sdtContent>
            <w:tc>
              <w:tcPr>
                <w:tcW w:w="3150" w:type="dxa"/>
              </w:tcPr>
              <w:p w14:paraId="28ECDE93" w14:textId="77777777" w:rsidR="0021224D" w:rsidRPr="001758E9" w:rsidRDefault="0021224D" w:rsidP="00155287">
                <w:pPr>
                  <w:rPr>
                    <w:rFonts w:cs="Times New Roman"/>
                    <w:b/>
                  </w:rPr>
                </w:pPr>
                <w:r w:rsidRPr="001758E9">
                  <w:rPr>
                    <w:rFonts w:cs="Times New Roman"/>
                    <w:b/>
                    <w:color w:val="0070C0"/>
                  </w:rPr>
                  <w:t xml:space="preserve">  </w:t>
                </w:r>
                <w:r w:rsidRPr="001758E9">
                  <w:rPr>
                    <w:rStyle w:val="PlaceholderText"/>
                    <w:rFonts w:cs="Times New Roman"/>
                    <w:b/>
                    <w:color w:val="0070C0"/>
                  </w:rPr>
                  <w:t xml:space="preserve">-  -bk-    </w:t>
                </w:r>
              </w:p>
            </w:tc>
          </w:sdtContent>
        </w:sdt>
      </w:tr>
    </w:tbl>
    <w:p w14:paraId="02DFC88C" w14:textId="77777777" w:rsidR="0021224D" w:rsidRDefault="0021224D" w:rsidP="0021224D">
      <w:pPr>
        <w:rPr>
          <w:b/>
          <w:bCs/>
          <w:u w:val="single"/>
        </w:rPr>
      </w:pPr>
    </w:p>
    <w:p w14:paraId="411950B9" w14:textId="61BF4C52" w:rsidR="00567A04" w:rsidRDefault="00567A04" w:rsidP="00567A04">
      <w:pPr>
        <w:jc w:val="center"/>
        <w:rPr>
          <w:b/>
          <w:bCs/>
          <w:u w:val="single"/>
        </w:rPr>
      </w:pPr>
      <w:r>
        <w:rPr>
          <w:b/>
          <w:bCs/>
          <w:u w:val="single"/>
        </w:rPr>
        <w:t>CERTIFICATION REGARDING</w:t>
      </w:r>
    </w:p>
    <w:p w14:paraId="033A98EF" w14:textId="77777777" w:rsidR="00567A04" w:rsidRDefault="00567A04" w:rsidP="00567A04">
      <w:pPr>
        <w:jc w:val="center"/>
        <w:rPr>
          <w:b/>
          <w:bCs/>
          <w:u w:val="single"/>
        </w:rPr>
      </w:pPr>
      <w:r>
        <w:rPr>
          <w:b/>
          <w:bCs/>
          <w:u w:val="single"/>
        </w:rPr>
        <w:t>AMENDED PLAN OF REORGANIZATION</w:t>
      </w:r>
    </w:p>
    <w:p w14:paraId="7A09C67D" w14:textId="77777777" w:rsidR="00567A04" w:rsidRDefault="00567A04" w:rsidP="00567A04">
      <w:pPr>
        <w:jc w:val="both"/>
      </w:pPr>
    </w:p>
    <w:p w14:paraId="6410960F" w14:textId="77777777" w:rsidR="00567A04" w:rsidRDefault="00567A04" w:rsidP="00567A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B599689" w14:textId="4EEADD50" w:rsidR="00567A04" w:rsidRDefault="00567A04" w:rsidP="00567A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pPr>
      <w:r>
        <w:t xml:space="preserve">The undersigned counsel for the plan proponent in the above-captioned case, hereby certifies that the Amended Plan of Reorganization, filed </w:t>
      </w:r>
      <w:sdt>
        <w:sdtPr>
          <w:rPr>
            <w:rFonts w:cs="Times New Roman"/>
            <w:u w:val="single"/>
          </w:rPr>
          <w:id w:val="1713764651"/>
          <w:placeholder>
            <w:docPart w:val="A80CD489B02B4FCBA725AEFFAA68F4BC"/>
          </w:placeholder>
          <w:showingPlcHdr/>
          <w:date>
            <w:dateFormat w:val="MMMM d, yyyy"/>
            <w:lid w:val="en-US"/>
            <w:storeMappedDataAs w:val="dateTime"/>
            <w:calendar w:val="gregorian"/>
          </w:date>
        </w:sdtPr>
        <w:sdtEndPr/>
        <w:sdtContent>
          <w:r w:rsidR="00307BDB" w:rsidRPr="001758E9">
            <w:rPr>
              <w:rFonts w:cs="Times New Roman"/>
              <w:b/>
              <w:color w:val="0070C0"/>
              <w:u w:val="single"/>
            </w:rPr>
            <w:t>Select date</w:t>
          </w:r>
        </w:sdtContent>
      </w:sdt>
      <w:r>
        <w:t>, contains changes to the Plan of Reor</w:t>
      </w:r>
      <w:r w:rsidR="00090DDB">
        <w:t xml:space="preserve">ganization, filed </w:t>
      </w:r>
      <w:sdt>
        <w:sdtPr>
          <w:rPr>
            <w:rFonts w:cs="Times New Roman"/>
            <w:u w:val="single"/>
          </w:rPr>
          <w:id w:val="-1621303377"/>
          <w:placeholder>
            <w:docPart w:val="9462A3465B074C3689AF7A5EF10F060E"/>
          </w:placeholder>
          <w:showingPlcHdr/>
          <w:date>
            <w:dateFormat w:val="MMMM d, yyyy"/>
            <w:lid w:val="en-US"/>
            <w:storeMappedDataAs w:val="dateTime"/>
            <w:calendar w:val="gregorian"/>
          </w:date>
        </w:sdtPr>
        <w:sdtEndPr/>
        <w:sdtContent>
          <w:r w:rsidR="00307BDB" w:rsidRPr="001758E9">
            <w:rPr>
              <w:rFonts w:cs="Times New Roman"/>
              <w:b/>
              <w:color w:val="0070C0"/>
              <w:u w:val="single"/>
            </w:rPr>
            <w:t>Select date</w:t>
          </w:r>
        </w:sdtContent>
      </w:sdt>
      <w:r>
        <w:t>, of such nature and degree that:</w:t>
      </w:r>
    </w:p>
    <w:p w14:paraId="66F104D9" w14:textId="111E1734" w:rsidR="00567A04" w:rsidRDefault="00567A04" w:rsidP="002C3514">
      <w:pPr>
        <w:tabs>
          <w:tab w:val="left" w:pos="-1440"/>
          <w:tab w:val="left" w:pos="-720"/>
          <w:tab w:val="left" w:pos="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2160" w:hanging="1440"/>
        <w:jc w:val="both"/>
      </w:pPr>
      <w:r>
        <w:t>1.</w:t>
      </w:r>
      <w:r>
        <w:tab/>
      </w:r>
      <w:sdt>
        <w:sdtPr>
          <w:id w:val="461707171"/>
          <w14:checkbox>
            <w14:checked w14:val="0"/>
            <w14:checkedState w14:val="2612" w14:font="MS Gothic"/>
            <w14:uncheckedState w14:val="2610" w14:font="MS Gothic"/>
          </w14:checkbox>
        </w:sdtPr>
        <w:sdtEndPr/>
        <w:sdtContent>
          <w:r w:rsidR="00307BDB">
            <w:rPr>
              <w:rFonts w:ascii="MS Gothic" w:eastAsia="MS Gothic" w:hAnsi="MS Gothic" w:hint="eastAsia"/>
            </w:rPr>
            <w:t>☐</w:t>
          </w:r>
        </w:sdtContent>
      </w:sdt>
      <w:r>
        <w:tab/>
        <w:t>notice must be circulated as if an original Plan of Reorganization;</w:t>
      </w:r>
    </w:p>
    <w:p w14:paraId="4753D512" w14:textId="63516260" w:rsidR="00567A04" w:rsidRDefault="002C3514" w:rsidP="002C3514">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pPr>
      <w:r>
        <w:t>2.</w:t>
      </w:r>
      <w:r>
        <w:tab/>
      </w:r>
      <w:sdt>
        <w:sdtPr>
          <w:id w:val="-662083206"/>
          <w14:checkbox>
            <w14:checked w14:val="0"/>
            <w14:checkedState w14:val="2612" w14:font="MS Gothic"/>
            <w14:uncheckedState w14:val="2610" w14:font="MS Gothic"/>
          </w14:checkbox>
        </w:sdtPr>
        <w:sdtEndPr/>
        <w:sdtContent>
          <w:r w:rsidR="00307BDB">
            <w:rPr>
              <w:rFonts w:ascii="MS Gothic" w:eastAsia="MS Gothic" w:hAnsi="MS Gothic" w:hint="eastAsia"/>
            </w:rPr>
            <w:t>☐</w:t>
          </w:r>
        </w:sdtContent>
      </w:sdt>
      <w:r w:rsidR="00567A04">
        <w:tab/>
        <w:t>notice need be sent only to the objectors to the last filed Plan of Reorganization;</w:t>
      </w:r>
    </w:p>
    <w:p w14:paraId="7621DE04" w14:textId="77777777" w:rsidR="00567A04" w:rsidRDefault="00567A04" w:rsidP="00567A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pPr>
    </w:p>
    <w:p w14:paraId="0C4F2E6D" w14:textId="19A39B4D" w:rsidR="00567A04" w:rsidRDefault="00567A04" w:rsidP="002C3514">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pPr>
      <w:r>
        <w:t>3.</w:t>
      </w:r>
      <w:r>
        <w:tab/>
      </w:r>
      <w:sdt>
        <w:sdtPr>
          <w:id w:val="-1462802472"/>
          <w14:checkbox>
            <w14:checked w14:val="0"/>
            <w14:checkedState w14:val="2612" w14:font="MS Gothic"/>
            <w14:uncheckedState w14:val="2610" w14:font="MS Gothic"/>
          </w14:checkbox>
        </w:sdtPr>
        <w:sdtEndPr/>
        <w:sdtContent>
          <w:r w:rsidR="00307BDB">
            <w:rPr>
              <w:rFonts w:ascii="MS Gothic" w:eastAsia="MS Gothic" w:hAnsi="MS Gothic" w:hint="eastAsia"/>
            </w:rPr>
            <w:t>☐</w:t>
          </w:r>
        </w:sdtContent>
      </w:sdt>
      <w:r>
        <w:tab/>
        <w:t xml:space="preserve">no further notice is required and the Amended Plan of Reorganization can be confirmed as submitted.  All pending objections to confirmation of the Plan of Reorganization have been resolved or settled by the modifications included in the Amended Plan of Reorganization, and the Amended Plan of Reorganization complies with the requirements of 11 U.S.C. </w:t>
      </w:r>
      <w:r w:rsidR="00CC668D">
        <w:t>§</w:t>
      </w:r>
      <w:r>
        <w:t xml:space="preserve"> 1123 and </w:t>
      </w:r>
      <w:r w:rsidR="00CC668D">
        <w:t>§</w:t>
      </w:r>
      <w:r>
        <w:t xml:space="preserve"> 1129.</w:t>
      </w:r>
    </w:p>
    <w:p w14:paraId="54B4BF86" w14:textId="77777777" w:rsidR="00567A04" w:rsidRDefault="00567A04" w:rsidP="00567A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pPr>
    </w:p>
    <w:p w14:paraId="35244CCD" w14:textId="77777777" w:rsidR="00567A04" w:rsidRDefault="00567A04" w:rsidP="00567A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pPr>
    </w:p>
    <w:p w14:paraId="4CA31523" w14:textId="77777777" w:rsidR="00567A04" w:rsidRDefault="00567A04" w:rsidP="00567A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3"/>
        <w:gridCol w:w="4662"/>
      </w:tblGrid>
      <w:tr w:rsidR="005E42C1" w:rsidRPr="003E37BD" w14:paraId="54F73BAF" w14:textId="1A3721EE" w:rsidTr="005E42C1">
        <w:tc>
          <w:tcPr>
            <w:tcW w:w="4693" w:type="dxa"/>
          </w:tcPr>
          <w:p w14:paraId="621EDC53" w14:textId="37B88966" w:rsidR="005E42C1" w:rsidRPr="003E37BD" w:rsidRDefault="005E42C1" w:rsidP="001548DF">
            <w:pPr>
              <w:tabs>
                <w:tab w:val="left" w:pos="180"/>
                <w:tab w:val="left" w:pos="900"/>
                <w:tab w:val="left" w:pos="1620"/>
                <w:tab w:val="left" w:pos="2340"/>
                <w:tab w:val="left" w:pos="3060"/>
                <w:tab w:val="left" w:pos="3780"/>
                <w:tab w:val="left" w:pos="4500"/>
                <w:tab w:val="left" w:pos="5130"/>
                <w:tab w:val="left" w:pos="5850"/>
                <w:tab w:val="left" w:pos="6570"/>
                <w:tab w:val="left" w:pos="7290"/>
                <w:tab w:val="left" w:pos="8010"/>
                <w:tab w:val="left" w:pos="8730"/>
              </w:tabs>
              <w:rPr>
                <w:u w:val="single"/>
              </w:rPr>
            </w:pPr>
            <w:r w:rsidRPr="005E42C1">
              <w:t>Date</w:t>
            </w:r>
            <w:r w:rsidR="00D73F15">
              <w:t>d</w:t>
            </w:r>
            <w:bookmarkStart w:id="0" w:name="_GoBack"/>
            <w:bookmarkEnd w:id="0"/>
            <w:r w:rsidRPr="005E42C1">
              <w:t xml:space="preserve">: </w:t>
            </w:r>
            <w:sdt>
              <w:sdtPr>
                <w:rPr>
                  <w:rFonts w:cs="Times New Roman"/>
                </w:rPr>
                <w:id w:val="1131369938"/>
                <w:placeholder>
                  <w:docPart w:val="A4375325FD0B4317A5C0A19641BE17D8"/>
                </w:placeholder>
                <w:showingPlcHdr/>
                <w:date>
                  <w:dateFormat w:val="MMMM d, yyyy"/>
                  <w:lid w:val="en-US"/>
                  <w:storeMappedDataAs w:val="dateTime"/>
                  <w:calendar w:val="gregorian"/>
                </w:date>
              </w:sdtPr>
              <w:sdtEndPr/>
              <w:sdtContent>
                <w:r w:rsidRPr="001758E9">
                  <w:rPr>
                    <w:rFonts w:cs="Times New Roman"/>
                    <w:b/>
                    <w:color w:val="0070C0"/>
                  </w:rPr>
                  <w:t>Select</w:t>
                </w:r>
                <w:r w:rsidRPr="001758E9">
                  <w:rPr>
                    <w:rFonts w:cs="Times New Roman"/>
                    <w:color w:val="0070C0"/>
                  </w:rPr>
                  <w:t xml:space="preserve"> </w:t>
                </w:r>
                <w:r w:rsidRPr="001758E9">
                  <w:rPr>
                    <w:rFonts w:cs="Times New Roman"/>
                    <w:b/>
                    <w:color w:val="0070C0"/>
                  </w:rPr>
                  <w:t>date</w:t>
                </w:r>
              </w:sdtContent>
            </w:sdt>
          </w:p>
        </w:tc>
        <w:tc>
          <w:tcPr>
            <w:tcW w:w="4662" w:type="dxa"/>
            <w:tcBorders>
              <w:bottom w:val="single" w:sz="4" w:space="0" w:color="auto"/>
            </w:tcBorders>
          </w:tcPr>
          <w:p w14:paraId="501D5684" w14:textId="1164D7AD" w:rsidR="005E42C1" w:rsidRPr="005E42C1" w:rsidRDefault="00D73F15" w:rsidP="001548DF">
            <w:pPr>
              <w:tabs>
                <w:tab w:val="left" w:pos="180"/>
                <w:tab w:val="left" w:pos="900"/>
                <w:tab w:val="left" w:pos="1620"/>
                <w:tab w:val="left" w:pos="2340"/>
                <w:tab w:val="left" w:pos="3060"/>
                <w:tab w:val="left" w:pos="3780"/>
                <w:tab w:val="left" w:pos="4500"/>
                <w:tab w:val="left" w:pos="5130"/>
                <w:tab w:val="left" w:pos="5850"/>
                <w:tab w:val="left" w:pos="6570"/>
                <w:tab w:val="left" w:pos="7290"/>
                <w:tab w:val="left" w:pos="8010"/>
                <w:tab w:val="left" w:pos="8730"/>
              </w:tabs>
            </w:pPr>
            <w:sdt>
              <w:sdtPr>
                <w:rPr>
                  <w:rFonts w:cs="Times New Roman"/>
                </w:rPr>
                <w:id w:val="-317188115"/>
                <w:placeholder>
                  <w:docPart w:val="A06964E3DF494A208AA1097900D17904"/>
                </w:placeholder>
                <w:showingPlcHdr/>
              </w:sdtPr>
              <w:sdtEndPr/>
              <w:sdtContent>
                <w:r w:rsidR="005E42C1" w:rsidRPr="001758E9">
                  <w:rPr>
                    <w:rStyle w:val="PlaceholderText"/>
                    <w:rFonts w:cs="Times New Roman"/>
                    <w:b/>
                    <w:color w:val="0070C0"/>
                  </w:rPr>
                  <w:t>Enter text</w:t>
                </w:r>
              </w:sdtContent>
            </w:sdt>
          </w:p>
        </w:tc>
      </w:tr>
      <w:tr w:rsidR="005E42C1" w:rsidRPr="003E37BD" w14:paraId="0EB013DA" w14:textId="108CE27E" w:rsidTr="005E42C1">
        <w:tc>
          <w:tcPr>
            <w:tcW w:w="4693" w:type="dxa"/>
          </w:tcPr>
          <w:p w14:paraId="47F149FC" w14:textId="77777777" w:rsidR="005E42C1" w:rsidRPr="005E42C1" w:rsidRDefault="005E42C1" w:rsidP="001548DF">
            <w:pPr>
              <w:tabs>
                <w:tab w:val="left" w:pos="180"/>
                <w:tab w:val="left" w:pos="900"/>
                <w:tab w:val="left" w:pos="1620"/>
                <w:tab w:val="left" w:pos="2340"/>
                <w:tab w:val="left" w:pos="3060"/>
                <w:tab w:val="left" w:pos="3780"/>
                <w:tab w:val="left" w:pos="4500"/>
                <w:tab w:val="left" w:pos="5130"/>
                <w:tab w:val="left" w:pos="5850"/>
                <w:tab w:val="left" w:pos="6570"/>
                <w:tab w:val="left" w:pos="7290"/>
                <w:tab w:val="left" w:pos="8010"/>
                <w:tab w:val="left" w:pos="8730"/>
              </w:tabs>
            </w:pPr>
          </w:p>
        </w:tc>
        <w:tc>
          <w:tcPr>
            <w:tcW w:w="4662" w:type="dxa"/>
            <w:tcBorders>
              <w:top w:val="single" w:sz="4" w:space="0" w:color="auto"/>
            </w:tcBorders>
          </w:tcPr>
          <w:p w14:paraId="07D9BBC4" w14:textId="09F04DCE" w:rsidR="005E42C1" w:rsidRPr="005E42C1" w:rsidRDefault="005E42C1" w:rsidP="001548DF">
            <w:pPr>
              <w:tabs>
                <w:tab w:val="left" w:pos="180"/>
                <w:tab w:val="left" w:pos="900"/>
                <w:tab w:val="left" w:pos="1620"/>
                <w:tab w:val="left" w:pos="2340"/>
                <w:tab w:val="left" w:pos="3060"/>
                <w:tab w:val="left" w:pos="3780"/>
                <w:tab w:val="left" w:pos="4500"/>
                <w:tab w:val="left" w:pos="5130"/>
                <w:tab w:val="left" w:pos="5850"/>
                <w:tab w:val="left" w:pos="6570"/>
                <w:tab w:val="left" w:pos="7290"/>
                <w:tab w:val="left" w:pos="8010"/>
                <w:tab w:val="left" w:pos="8730"/>
              </w:tabs>
            </w:pPr>
            <w:r>
              <w:t>Counsel for Plan Proponent</w:t>
            </w:r>
          </w:p>
        </w:tc>
      </w:tr>
    </w:tbl>
    <w:p w14:paraId="30E756D2" w14:textId="5CAC895F" w:rsidR="003E37BD" w:rsidRPr="003E37BD" w:rsidRDefault="003E37BD" w:rsidP="003E37BD">
      <w:pPr>
        <w:tabs>
          <w:tab w:val="left" w:pos="180"/>
          <w:tab w:val="left" w:pos="900"/>
          <w:tab w:val="left" w:pos="1620"/>
          <w:tab w:val="left" w:pos="2340"/>
          <w:tab w:val="left" w:pos="3060"/>
          <w:tab w:val="left" w:pos="3780"/>
          <w:tab w:val="left" w:pos="4500"/>
          <w:tab w:val="left" w:pos="5130"/>
          <w:tab w:val="left" w:pos="5850"/>
          <w:tab w:val="left" w:pos="6570"/>
          <w:tab w:val="left" w:pos="7290"/>
          <w:tab w:val="left" w:pos="8010"/>
          <w:tab w:val="left" w:pos="8730"/>
        </w:tabs>
        <w:ind w:left="4410" w:hanging="4320"/>
        <w:rPr>
          <w:u w:val="single"/>
        </w:rPr>
      </w:pPr>
      <w:r>
        <w:tab/>
      </w:r>
      <w:r w:rsidR="00C35098">
        <w:tab/>
      </w:r>
      <w:r w:rsidR="00C35098">
        <w:tab/>
      </w:r>
      <w:r w:rsidR="00C35098">
        <w:tab/>
      </w:r>
      <w:r w:rsidR="00C35098">
        <w:tab/>
      </w:r>
      <w:r>
        <w:tab/>
      </w:r>
      <w:r>
        <w:tab/>
      </w:r>
      <w:r>
        <w:tab/>
      </w:r>
      <w:r>
        <w:rPr>
          <w:u w:val="single"/>
        </w:rPr>
        <w:t xml:space="preserve"> </w:t>
      </w:r>
    </w:p>
    <w:p w14:paraId="5C69FE6C" w14:textId="16CBD8A2" w:rsidR="00567A04" w:rsidRDefault="00567A04" w:rsidP="003E37BD">
      <w:pPr>
        <w:tabs>
          <w:tab w:val="left" w:pos="180"/>
          <w:tab w:val="left" w:pos="900"/>
          <w:tab w:val="left" w:pos="1620"/>
          <w:tab w:val="left" w:pos="2340"/>
          <w:tab w:val="left" w:pos="3060"/>
          <w:tab w:val="left" w:pos="3780"/>
          <w:tab w:val="left" w:pos="4500"/>
          <w:tab w:val="left" w:pos="5130"/>
          <w:tab w:val="left" w:pos="5850"/>
          <w:tab w:val="left" w:pos="6570"/>
          <w:tab w:val="left" w:pos="7290"/>
          <w:tab w:val="left" w:pos="8010"/>
          <w:tab w:val="left" w:pos="8730"/>
        </w:tabs>
        <w:ind w:left="4410" w:hanging="4320"/>
      </w:pPr>
      <w:r>
        <w:t xml:space="preserve"> </w:t>
      </w:r>
      <w:r>
        <w:tab/>
      </w:r>
      <w:r w:rsidR="00C35098">
        <w:tab/>
      </w:r>
      <w:r w:rsidR="00C35098">
        <w:tab/>
      </w:r>
      <w:r w:rsidR="00C35098">
        <w:tab/>
      </w:r>
      <w:r w:rsidR="00C35098">
        <w:tab/>
      </w:r>
      <w:r w:rsidR="00C35098">
        <w:tab/>
      </w:r>
      <w:r w:rsidR="00C35098">
        <w:tab/>
      </w:r>
      <w:r w:rsidR="00C35098">
        <w:tab/>
      </w:r>
      <w:r w:rsidR="00C35098">
        <w:tab/>
      </w:r>
    </w:p>
    <w:sectPr w:rsidR="00567A04" w:rsidSect="00FD6C8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D1F46" w14:textId="77777777" w:rsidR="00F2380B" w:rsidRDefault="00F2380B" w:rsidP="002C79FE">
      <w:r>
        <w:separator/>
      </w:r>
    </w:p>
  </w:endnote>
  <w:endnote w:type="continuationSeparator" w:id="0">
    <w:p w14:paraId="1EF06B7F" w14:textId="77777777" w:rsidR="00F2380B" w:rsidRDefault="00F2380B" w:rsidP="002C79FE">
      <w:r>
        <w:continuationSeparator/>
      </w:r>
    </w:p>
  </w:endnote>
  <w:endnote w:type="continuationNotice" w:id="1">
    <w:p w14:paraId="4CFC2182" w14:textId="77777777" w:rsidR="00F2380B" w:rsidRDefault="00F238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491555"/>
      <w:docPartObj>
        <w:docPartGallery w:val="Page Numbers (Bottom of Page)"/>
        <w:docPartUnique/>
      </w:docPartObj>
    </w:sdtPr>
    <w:sdtEndPr>
      <w:rPr>
        <w:rFonts w:cs="Times New Roman"/>
        <w:noProof/>
      </w:rPr>
    </w:sdtEndPr>
    <w:sdtContent>
      <w:p w14:paraId="1DC9CD3C" w14:textId="561E0502" w:rsidR="00E83FB8" w:rsidRPr="00E83FB8" w:rsidRDefault="00E83FB8">
        <w:pPr>
          <w:pStyle w:val="Footer"/>
          <w:jc w:val="center"/>
          <w:rPr>
            <w:rFonts w:cs="Times New Roman"/>
          </w:rPr>
        </w:pPr>
        <w:r w:rsidRPr="00E83FB8">
          <w:rPr>
            <w:rFonts w:cs="Times New Roman"/>
          </w:rPr>
          <w:fldChar w:fldCharType="begin"/>
        </w:r>
        <w:r w:rsidRPr="00E83FB8">
          <w:rPr>
            <w:rFonts w:cs="Times New Roman"/>
          </w:rPr>
          <w:instrText xml:space="preserve"> PAGE   \* MERGEFORMAT </w:instrText>
        </w:r>
        <w:r w:rsidRPr="00E83FB8">
          <w:rPr>
            <w:rFonts w:cs="Times New Roman"/>
          </w:rPr>
          <w:fldChar w:fldCharType="separate"/>
        </w:r>
        <w:r w:rsidR="00D73F15">
          <w:rPr>
            <w:rFonts w:cs="Times New Roman"/>
            <w:noProof/>
          </w:rPr>
          <w:t>1</w:t>
        </w:r>
        <w:r w:rsidRPr="00E83FB8">
          <w:rPr>
            <w:rFonts w:cs="Times New Roman"/>
            <w:noProof/>
          </w:rPr>
          <w:fldChar w:fldCharType="end"/>
        </w:r>
      </w:p>
    </w:sdtContent>
  </w:sdt>
  <w:p w14:paraId="141FAE16" w14:textId="77777777" w:rsidR="00E83FB8" w:rsidRDefault="00E83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04B78" w14:textId="77777777" w:rsidR="00F2380B" w:rsidRDefault="00F2380B" w:rsidP="002C79FE">
      <w:r>
        <w:separator/>
      </w:r>
    </w:p>
  </w:footnote>
  <w:footnote w:type="continuationSeparator" w:id="0">
    <w:p w14:paraId="700C3FC1" w14:textId="77777777" w:rsidR="00F2380B" w:rsidRDefault="00F2380B" w:rsidP="002C79FE">
      <w:r>
        <w:continuationSeparator/>
      </w:r>
    </w:p>
  </w:footnote>
  <w:footnote w:type="continuationNotice" w:id="1">
    <w:p w14:paraId="343A8DAE" w14:textId="77777777" w:rsidR="00F2380B" w:rsidRDefault="00F2380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64944" w14:textId="1A7E779D" w:rsidR="00A20008" w:rsidRPr="0021224D" w:rsidRDefault="00A20008">
    <w:pPr>
      <w:pStyle w:val="Header"/>
      <w:rPr>
        <w:rFonts w:cs="Times New Roman"/>
        <w:sz w:val="16"/>
        <w:szCs w:val="16"/>
      </w:rPr>
    </w:pPr>
    <w:r w:rsidRPr="0021224D">
      <w:rPr>
        <w:sz w:val="16"/>
        <w:szCs w:val="16"/>
      </w:rPr>
      <w:ptab w:relativeTo="margin" w:alignment="center" w:leader="none"/>
    </w:r>
    <w:r w:rsidRPr="0021224D">
      <w:rPr>
        <w:sz w:val="16"/>
        <w:szCs w:val="16"/>
      </w:rPr>
      <w:ptab w:relativeTo="margin" w:alignment="right" w:leader="none"/>
    </w:r>
    <w:r w:rsidRPr="0021224D">
      <w:rPr>
        <w:rFonts w:cs="Times New Roman"/>
        <w:sz w:val="16"/>
        <w:szCs w:val="16"/>
      </w:rPr>
      <w:t xml:space="preserve">Rev. </w:t>
    </w:r>
    <w:r w:rsidR="0021224D" w:rsidRPr="0021224D">
      <w:rPr>
        <w:rFonts w:cs="Times New Roman"/>
        <w:sz w:val="16"/>
        <w:szCs w:val="16"/>
      </w:rPr>
      <w:t xml:space="preserve">Dec </w:t>
    </w:r>
    <w:r w:rsidR="005E42C1">
      <w:rPr>
        <w:rFonts w:cs="Times New Roman"/>
        <w:sz w:val="16"/>
        <w:szCs w:val="16"/>
      </w:rPr>
      <w:t xml:space="preserve">1, </w:t>
    </w:r>
    <w:r w:rsidR="0021224D" w:rsidRPr="0021224D">
      <w:rPr>
        <w:rFonts w:cs="Times New Roman"/>
        <w:sz w:val="16"/>
        <w:szCs w:val="16"/>
      </w:rPr>
      <w:t>2011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66161"/>
    <w:multiLevelType w:val="hybridMultilevel"/>
    <w:tmpl w:val="545CD4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4C51A7"/>
    <w:multiLevelType w:val="hybridMultilevel"/>
    <w:tmpl w:val="29E209A4"/>
    <w:lvl w:ilvl="0" w:tplc="3C1A1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F80C4D"/>
    <w:multiLevelType w:val="hybridMultilevel"/>
    <w:tmpl w:val="3FF05C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B75D72"/>
    <w:multiLevelType w:val="hybridMultilevel"/>
    <w:tmpl w:val="6984478E"/>
    <w:lvl w:ilvl="0" w:tplc="DAE2D0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337A62"/>
    <w:multiLevelType w:val="hybridMultilevel"/>
    <w:tmpl w:val="852666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224226"/>
    <w:multiLevelType w:val="hybridMultilevel"/>
    <w:tmpl w:val="29E209A4"/>
    <w:lvl w:ilvl="0" w:tplc="3C1A1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4C23F2"/>
    <w:multiLevelType w:val="hybridMultilevel"/>
    <w:tmpl w:val="A9DA7A36"/>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2C76CA"/>
    <w:multiLevelType w:val="hybridMultilevel"/>
    <w:tmpl w:val="10F2873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B618E8"/>
    <w:multiLevelType w:val="hybridMultilevel"/>
    <w:tmpl w:val="3B9C3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1B76CD"/>
    <w:multiLevelType w:val="hybridMultilevel"/>
    <w:tmpl w:val="545CD4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735561"/>
    <w:multiLevelType w:val="hybridMultilevel"/>
    <w:tmpl w:val="7332D350"/>
    <w:lvl w:ilvl="0" w:tplc="86C6ED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D826503"/>
    <w:multiLevelType w:val="hybridMultilevel"/>
    <w:tmpl w:val="545CD4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555EE7"/>
    <w:multiLevelType w:val="hybridMultilevel"/>
    <w:tmpl w:val="545CD4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7"/>
  </w:num>
  <w:num w:numId="5">
    <w:abstractNumId w:val="10"/>
  </w:num>
  <w:num w:numId="6">
    <w:abstractNumId w:val="1"/>
  </w:num>
  <w:num w:numId="7">
    <w:abstractNumId w:val="9"/>
  </w:num>
  <w:num w:numId="8">
    <w:abstractNumId w:val="5"/>
  </w:num>
  <w:num w:numId="9">
    <w:abstractNumId w:val="11"/>
  </w:num>
  <w:num w:numId="10">
    <w:abstractNumId w:val="12"/>
  </w:num>
  <w:num w:numId="11">
    <w:abstractNumId w:val="4"/>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defaultTabStop w:val="36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C80"/>
    <w:rsid w:val="00001EA8"/>
    <w:rsid w:val="000242E5"/>
    <w:rsid w:val="00024532"/>
    <w:rsid w:val="000279B3"/>
    <w:rsid w:val="0003796E"/>
    <w:rsid w:val="000411B7"/>
    <w:rsid w:val="0005336D"/>
    <w:rsid w:val="0006748A"/>
    <w:rsid w:val="00090DDB"/>
    <w:rsid w:val="000916BC"/>
    <w:rsid w:val="000A292E"/>
    <w:rsid w:val="000B157E"/>
    <w:rsid w:val="000B375A"/>
    <w:rsid w:val="000D231E"/>
    <w:rsid w:val="000D4FA2"/>
    <w:rsid w:val="000E3375"/>
    <w:rsid w:val="00100195"/>
    <w:rsid w:val="00104FFF"/>
    <w:rsid w:val="00111B96"/>
    <w:rsid w:val="00132700"/>
    <w:rsid w:val="00141450"/>
    <w:rsid w:val="00143831"/>
    <w:rsid w:val="0016379D"/>
    <w:rsid w:val="00170BD9"/>
    <w:rsid w:val="0017752E"/>
    <w:rsid w:val="001C24F6"/>
    <w:rsid w:val="001D577D"/>
    <w:rsid w:val="001D5EA1"/>
    <w:rsid w:val="001F7D75"/>
    <w:rsid w:val="0021224D"/>
    <w:rsid w:val="00224B12"/>
    <w:rsid w:val="002268E0"/>
    <w:rsid w:val="002336BF"/>
    <w:rsid w:val="00234ACA"/>
    <w:rsid w:val="0025417A"/>
    <w:rsid w:val="00264F76"/>
    <w:rsid w:val="00272C52"/>
    <w:rsid w:val="00283626"/>
    <w:rsid w:val="00285C01"/>
    <w:rsid w:val="002953A6"/>
    <w:rsid w:val="002A28AB"/>
    <w:rsid w:val="002B7BE2"/>
    <w:rsid w:val="002C3514"/>
    <w:rsid w:val="002C79FE"/>
    <w:rsid w:val="002D4226"/>
    <w:rsid w:val="002E0A98"/>
    <w:rsid w:val="002E21FE"/>
    <w:rsid w:val="00307BDB"/>
    <w:rsid w:val="00317DA9"/>
    <w:rsid w:val="003253D1"/>
    <w:rsid w:val="003437D6"/>
    <w:rsid w:val="00344F22"/>
    <w:rsid w:val="00347EFB"/>
    <w:rsid w:val="003610E2"/>
    <w:rsid w:val="003712EF"/>
    <w:rsid w:val="00382E45"/>
    <w:rsid w:val="003A5F51"/>
    <w:rsid w:val="003A702C"/>
    <w:rsid w:val="003A74A1"/>
    <w:rsid w:val="003B487B"/>
    <w:rsid w:val="003E37BD"/>
    <w:rsid w:val="00454D27"/>
    <w:rsid w:val="00461A3C"/>
    <w:rsid w:val="00477E79"/>
    <w:rsid w:val="004941F9"/>
    <w:rsid w:val="004B3328"/>
    <w:rsid w:val="004D5FFD"/>
    <w:rsid w:val="004F628F"/>
    <w:rsid w:val="004F6B40"/>
    <w:rsid w:val="00556B86"/>
    <w:rsid w:val="00567A04"/>
    <w:rsid w:val="005838A3"/>
    <w:rsid w:val="00594F03"/>
    <w:rsid w:val="005B3087"/>
    <w:rsid w:val="005D59F5"/>
    <w:rsid w:val="005E42C1"/>
    <w:rsid w:val="005F2F21"/>
    <w:rsid w:val="006008F6"/>
    <w:rsid w:val="00602875"/>
    <w:rsid w:val="00613D9B"/>
    <w:rsid w:val="00617D41"/>
    <w:rsid w:val="00621930"/>
    <w:rsid w:val="006315B5"/>
    <w:rsid w:val="00643C73"/>
    <w:rsid w:val="00651668"/>
    <w:rsid w:val="006718E2"/>
    <w:rsid w:val="006723AF"/>
    <w:rsid w:val="0068611C"/>
    <w:rsid w:val="00696F77"/>
    <w:rsid w:val="006B0C39"/>
    <w:rsid w:val="006D37D6"/>
    <w:rsid w:val="006E3FDE"/>
    <w:rsid w:val="006F20B2"/>
    <w:rsid w:val="00716E82"/>
    <w:rsid w:val="0072163D"/>
    <w:rsid w:val="00747A08"/>
    <w:rsid w:val="00752C29"/>
    <w:rsid w:val="00753230"/>
    <w:rsid w:val="007766D8"/>
    <w:rsid w:val="0077751D"/>
    <w:rsid w:val="00783C30"/>
    <w:rsid w:val="0079282D"/>
    <w:rsid w:val="007B114F"/>
    <w:rsid w:val="007C0241"/>
    <w:rsid w:val="007F64C7"/>
    <w:rsid w:val="008119BE"/>
    <w:rsid w:val="00821363"/>
    <w:rsid w:val="008223FA"/>
    <w:rsid w:val="008276B1"/>
    <w:rsid w:val="00854374"/>
    <w:rsid w:val="008623AB"/>
    <w:rsid w:val="008815FF"/>
    <w:rsid w:val="00896A1F"/>
    <w:rsid w:val="00896D89"/>
    <w:rsid w:val="008A3492"/>
    <w:rsid w:val="008E0D33"/>
    <w:rsid w:val="008E4F12"/>
    <w:rsid w:val="008F5EAF"/>
    <w:rsid w:val="008F6F42"/>
    <w:rsid w:val="0090005C"/>
    <w:rsid w:val="00924FB5"/>
    <w:rsid w:val="00934A45"/>
    <w:rsid w:val="00951746"/>
    <w:rsid w:val="00961177"/>
    <w:rsid w:val="009865B6"/>
    <w:rsid w:val="009A1125"/>
    <w:rsid w:val="009B2D5E"/>
    <w:rsid w:val="009B61E8"/>
    <w:rsid w:val="009E51D1"/>
    <w:rsid w:val="009E7BF4"/>
    <w:rsid w:val="009F5E52"/>
    <w:rsid w:val="00A10E61"/>
    <w:rsid w:val="00A170DA"/>
    <w:rsid w:val="00A20008"/>
    <w:rsid w:val="00A50B0B"/>
    <w:rsid w:val="00A552C4"/>
    <w:rsid w:val="00A87BC2"/>
    <w:rsid w:val="00AB74C5"/>
    <w:rsid w:val="00AC5FA5"/>
    <w:rsid w:val="00AC758C"/>
    <w:rsid w:val="00AD1A3C"/>
    <w:rsid w:val="00AD2EE7"/>
    <w:rsid w:val="00AD3B92"/>
    <w:rsid w:val="00B10C8E"/>
    <w:rsid w:val="00B22710"/>
    <w:rsid w:val="00B23E07"/>
    <w:rsid w:val="00B87AE1"/>
    <w:rsid w:val="00BB01BF"/>
    <w:rsid w:val="00BB18AB"/>
    <w:rsid w:val="00BD0F31"/>
    <w:rsid w:val="00C00570"/>
    <w:rsid w:val="00C07DF3"/>
    <w:rsid w:val="00C10DD4"/>
    <w:rsid w:val="00C20AD3"/>
    <w:rsid w:val="00C3060C"/>
    <w:rsid w:val="00C35098"/>
    <w:rsid w:val="00C43877"/>
    <w:rsid w:val="00C537CA"/>
    <w:rsid w:val="00C61B52"/>
    <w:rsid w:val="00C70C0D"/>
    <w:rsid w:val="00C81779"/>
    <w:rsid w:val="00CB62A3"/>
    <w:rsid w:val="00CC668D"/>
    <w:rsid w:val="00CD24C8"/>
    <w:rsid w:val="00CF6DFA"/>
    <w:rsid w:val="00D065FA"/>
    <w:rsid w:val="00D14D96"/>
    <w:rsid w:val="00D40A9D"/>
    <w:rsid w:val="00D42908"/>
    <w:rsid w:val="00D565D9"/>
    <w:rsid w:val="00D62AB1"/>
    <w:rsid w:val="00D62F8B"/>
    <w:rsid w:val="00D7010F"/>
    <w:rsid w:val="00D73F15"/>
    <w:rsid w:val="00D82474"/>
    <w:rsid w:val="00D9056B"/>
    <w:rsid w:val="00D91141"/>
    <w:rsid w:val="00DB7DFA"/>
    <w:rsid w:val="00DC0917"/>
    <w:rsid w:val="00DE2CD0"/>
    <w:rsid w:val="00E04976"/>
    <w:rsid w:val="00E23AED"/>
    <w:rsid w:val="00E42712"/>
    <w:rsid w:val="00E62441"/>
    <w:rsid w:val="00E74679"/>
    <w:rsid w:val="00E746D0"/>
    <w:rsid w:val="00E80822"/>
    <w:rsid w:val="00E83FB8"/>
    <w:rsid w:val="00E974E6"/>
    <w:rsid w:val="00EA247A"/>
    <w:rsid w:val="00EA78A4"/>
    <w:rsid w:val="00EB6072"/>
    <w:rsid w:val="00EB61D2"/>
    <w:rsid w:val="00EC4118"/>
    <w:rsid w:val="00EC6B6E"/>
    <w:rsid w:val="00ED381B"/>
    <w:rsid w:val="00EE11A9"/>
    <w:rsid w:val="00F2380B"/>
    <w:rsid w:val="00F23A6D"/>
    <w:rsid w:val="00F4575D"/>
    <w:rsid w:val="00F52B67"/>
    <w:rsid w:val="00F57246"/>
    <w:rsid w:val="00F64327"/>
    <w:rsid w:val="00F74914"/>
    <w:rsid w:val="00F81A72"/>
    <w:rsid w:val="00F96FAE"/>
    <w:rsid w:val="00FD6C80"/>
    <w:rsid w:val="00FF0046"/>
    <w:rsid w:val="00FF1676"/>
    <w:rsid w:val="00FF1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FFCE8BD"/>
  <w15:chartTrackingRefBased/>
  <w15:docId w15:val="{6153961A-7704-4723-81F5-FCD7001E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1F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6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2F8B"/>
    <w:pPr>
      <w:ind w:left="720"/>
      <w:contextualSpacing/>
    </w:pPr>
  </w:style>
  <w:style w:type="paragraph" w:customStyle="1" w:styleId="CM2">
    <w:name w:val="CM2"/>
    <w:basedOn w:val="Normal"/>
    <w:next w:val="Normal"/>
    <w:uiPriority w:val="99"/>
    <w:rsid w:val="003437D6"/>
    <w:pPr>
      <w:autoSpaceDE w:val="0"/>
      <w:autoSpaceDN w:val="0"/>
      <w:adjustRightInd w:val="0"/>
      <w:spacing w:line="280" w:lineRule="atLeast"/>
    </w:pPr>
    <w:rPr>
      <w:rFonts w:cs="Times New Roman"/>
      <w:szCs w:val="24"/>
    </w:rPr>
  </w:style>
  <w:style w:type="character" w:styleId="CommentReference">
    <w:name w:val="annotation reference"/>
    <w:basedOn w:val="DefaultParagraphFont"/>
    <w:uiPriority w:val="99"/>
    <w:semiHidden/>
    <w:unhideWhenUsed/>
    <w:rsid w:val="00934A45"/>
    <w:rPr>
      <w:sz w:val="16"/>
      <w:szCs w:val="16"/>
    </w:rPr>
  </w:style>
  <w:style w:type="paragraph" w:styleId="CommentText">
    <w:name w:val="annotation text"/>
    <w:basedOn w:val="Normal"/>
    <w:link w:val="CommentTextChar"/>
    <w:uiPriority w:val="99"/>
    <w:semiHidden/>
    <w:unhideWhenUsed/>
    <w:rsid w:val="00934A45"/>
    <w:rPr>
      <w:sz w:val="20"/>
      <w:szCs w:val="20"/>
    </w:rPr>
  </w:style>
  <w:style w:type="character" w:customStyle="1" w:styleId="CommentTextChar">
    <w:name w:val="Comment Text Char"/>
    <w:basedOn w:val="DefaultParagraphFont"/>
    <w:link w:val="CommentText"/>
    <w:uiPriority w:val="99"/>
    <w:semiHidden/>
    <w:rsid w:val="00934A45"/>
    <w:rPr>
      <w:sz w:val="20"/>
      <w:szCs w:val="20"/>
    </w:rPr>
  </w:style>
  <w:style w:type="paragraph" w:styleId="CommentSubject">
    <w:name w:val="annotation subject"/>
    <w:basedOn w:val="CommentText"/>
    <w:next w:val="CommentText"/>
    <w:link w:val="CommentSubjectChar"/>
    <w:uiPriority w:val="99"/>
    <w:semiHidden/>
    <w:unhideWhenUsed/>
    <w:rsid w:val="00934A45"/>
    <w:rPr>
      <w:b/>
      <w:bCs/>
    </w:rPr>
  </w:style>
  <w:style w:type="character" w:customStyle="1" w:styleId="CommentSubjectChar">
    <w:name w:val="Comment Subject Char"/>
    <w:basedOn w:val="CommentTextChar"/>
    <w:link w:val="CommentSubject"/>
    <w:uiPriority w:val="99"/>
    <w:semiHidden/>
    <w:rsid w:val="00934A45"/>
    <w:rPr>
      <w:b/>
      <w:bCs/>
      <w:sz w:val="20"/>
      <w:szCs w:val="20"/>
    </w:rPr>
  </w:style>
  <w:style w:type="paragraph" w:styleId="BalloonText">
    <w:name w:val="Balloon Text"/>
    <w:basedOn w:val="Normal"/>
    <w:link w:val="BalloonTextChar"/>
    <w:uiPriority w:val="99"/>
    <w:semiHidden/>
    <w:unhideWhenUsed/>
    <w:rsid w:val="00934A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A45"/>
    <w:rPr>
      <w:rFonts w:ascii="Segoe UI" w:hAnsi="Segoe UI" w:cs="Segoe UI"/>
      <w:sz w:val="18"/>
      <w:szCs w:val="18"/>
    </w:rPr>
  </w:style>
  <w:style w:type="paragraph" w:styleId="Revision">
    <w:name w:val="Revision"/>
    <w:hidden/>
    <w:uiPriority w:val="99"/>
    <w:semiHidden/>
    <w:rsid w:val="00556B86"/>
  </w:style>
  <w:style w:type="paragraph" w:styleId="Header">
    <w:name w:val="header"/>
    <w:basedOn w:val="Normal"/>
    <w:link w:val="HeaderChar"/>
    <w:uiPriority w:val="99"/>
    <w:unhideWhenUsed/>
    <w:rsid w:val="002C79FE"/>
    <w:pPr>
      <w:tabs>
        <w:tab w:val="center" w:pos="4680"/>
        <w:tab w:val="right" w:pos="9360"/>
      </w:tabs>
    </w:pPr>
  </w:style>
  <w:style w:type="character" w:customStyle="1" w:styleId="HeaderChar">
    <w:name w:val="Header Char"/>
    <w:basedOn w:val="DefaultParagraphFont"/>
    <w:link w:val="Header"/>
    <w:uiPriority w:val="99"/>
    <w:rsid w:val="002C79FE"/>
  </w:style>
  <w:style w:type="paragraph" w:styleId="Footer">
    <w:name w:val="footer"/>
    <w:basedOn w:val="Normal"/>
    <w:link w:val="FooterChar"/>
    <w:uiPriority w:val="99"/>
    <w:unhideWhenUsed/>
    <w:rsid w:val="002C79FE"/>
    <w:pPr>
      <w:tabs>
        <w:tab w:val="center" w:pos="4680"/>
        <w:tab w:val="right" w:pos="9360"/>
      </w:tabs>
    </w:pPr>
  </w:style>
  <w:style w:type="character" w:customStyle="1" w:styleId="FooterChar">
    <w:name w:val="Footer Char"/>
    <w:basedOn w:val="DefaultParagraphFont"/>
    <w:link w:val="Footer"/>
    <w:uiPriority w:val="99"/>
    <w:rsid w:val="002C79FE"/>
  </w:style>
  <w:style w:type="character" w:styleId="PlaceholderText">
    <w:name w:val="Placeholder Text"/>
    <w:basedOn w:val="DefaultParagraphFont"/>
    <w:uiPriority w:val="99"/>
    <w:semiHidden/>
    <w:rsid w:val="002122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A4665CBF544C96B63BB5EC12F8EB3C"/>
        <w:category>
          <w:name w:val="General"/>
          <w:gallery w:val="placeholder"/>
        </w:category>
        <w:types>
          <w:type w:val="bbPlcHdr"/>
        </w:types>
        <w:behaviors>
          <w:behavior w:val="content"/>
        </w:behaviors>
        <w:guid w:val="{1E6D98FB-9DEE-4E47-B90E-C8349DA28365}"/>
      </w:docPartPr>
      <w:docPartBody>
        <w:p w:rsidR="004B6A59" w:rsidRDefault="009722C2" w:rsidP="009722C2">
          <w:pPr>
            <w:pStyle w:val="72A4665CBF544C96B63BB5EC12F8EB3C1"/>
          </w:pPr>
          <w:r w:rsidRPr="001758E9">
            <w:rPr>
              <w:rStyle w:val="PlaceholderText"/>
              <w:rFonts w:cs="Times New Roman"/>
              <w:b/>
              <w:color w:val="0070C0"/>
            </w:rPr>
            <w:t>Enter text</w:t>
          </w:r>
        </w:p>
      </w:docPartBody>
    </w:docPart>
    <w:docPart>
      <w:docPartPr>
        <w:name w:val="D7B799C6BA904D2E853C7E8C262500FC"/>
        <w:category>
          <w:name w:val="General"/>
          <w:gallery w:val="placeholder"/>
        </w:category>
        <w:types>
          <w:type w:val="bbPlcHdr"/>
        </w:types>
        <w:behaviors>
          <w:behavior w:val="content"/>
        </w:behaviors>
        <w:guid w:val="{0CDA4CFF-7079-4E58-BEB2-40EC4BEDDF52}"/>
      </w:docPartPr>
      <w:docPartBody>
        <w:p w:rsidR="004B6A59" w:rsidRDefault="009722C2" w:rsidP="009722C2">
          <w:pPr>
            <w:pStyle w:val="D7B799C6BA904D2E853C7E8C262500FC1"/>
          </w:pPr>
          <w:r w:rsidRPr="001758E9">
            <w:rPr>
              <w:rStyle w:val="PlaceholderText"/>
              <w:rFonts w:cs="Times New Roman"/>
              <w:b/>
              <w:color w:val="0070C0"/>
            </w:rPr>
            <w:t>Enter text</w:t>
          </w:r>
        </w:p>
      </w:docPartBody>
    </w:docPart>
    <w:docPart>
      <w:docPartPr>
        <w:name w:val="0CE2C34F065A4C7892F9ADCE3C707874"/>
        <w:category>
          <w:name w:val="General"/>
          <w:gallery w:val="placeholder"/>
        </w:category>
        <w:types>
          <w:type w:val="bbPlcHdr"/>
        </w:types>
        <w:behaviors>
          <w:behavior w:val="content"/>
        </w:behaviors>
        <w:guid w:val="{4338D160-A2D8-4414-818B-11C6B51EF8F1}"/>
      </w:docPartPr>
      <w:docPartBody>
        <w:p w:rsidR="004B6A59" w:rsidRDefault="009722C2" w:rsidP="009722C2">
          <w:pPr>
            <w:pStyle w:val="0CE2C34F065A4C7892F9ADCE3C7078741"/>
          </w:pPr>
          <w:r w:rsidRPr="001758E9">
            <w:rPr>
              <w:rFonts w:cs="Times New Roman"/>
              <w:b/>
              <w:color w:val="0070C0"/>
            </w:rPr>
            <w:t xml:space="preserve">  </w:t>
          </w:r>
          <w:r w:rsidRPr="001758E9">
            <w:rPr>
              <w:rStyle w:val="PlaceholderText"/>
              <w:rFonts w:cs="Times New Roman"/>
              <w:b/>
              <w:color w:val="0070C0"/>
            </w:rPr>
            <w:t xml:space="preserve">-  -bk-    </w:t>
          </w:r>
        </w:p>
      </w:docPartBody>
    </w:docPart>
    <w:docPart>
      <w:docPartPr>
        <w:name w:val="A80CD489B02B4FCBA725AEFFAA68F4BC"/>
        <w:category>
          <w:name w:val="General"/>
          <w:gallery w:val="placeholder"/>
        </w:category>
        <w:types>
          <w:type w:val="bbPlcHdr"/>
        </w:types>
        <w:behaviors>
          <w:behavior w:val="content"/>
        </w:behaviors>
        <w:guid w:val="{A86FB121-D0D6-4F66-8324-5B506A2038CB}"/>
      </w:docPartPr>
      <w:docPartBody>
        <w:p w:rsidR="004B6A59" w:rsidRDefault="009722C2" w:rsidP="009722C2">
          <w:pPr>
            <w:pStyle w:val="A80CD489B02B4FCBA725AEFFAA68F4BC1"/>
          </w:pPr>
          <w:r w:rsidRPr="001758E9">
            <w:rPr>
              <w:rFonts w:cs="Times New Roman"/>
              <w:b/>
              <w:color w:val="0070C0"/>
              <w:u w:val="single"/>
            </w:rPr>
            <w:t>Select date</w:t>
          </w:r>
        </w:p>
      </w:docPartBody>
    </w:docPart>
    <w:docPart>
      <w:docPartPr>
        <w:name w:val="9462A3465B074C3689AF7A5EF10F060E"/>
        <w:category>
          <w:name w:val="General"/>
          <w:gallery w:val="placeholder"/>
        </w:category>
        <w:types>
          <w:type w:val="bbPlcHdr"/>
        </w:types>
        <w:behaviors>
          <w:behavior w:val="content"/>
        </w:behaviors>
        <w:guid w:val="{8A2CEBBD-57B8-47FB-8307-131963D25418}"/>
      </w:docPartPr>
      <w:docPartBody>
        <w:p w:rsidR="004B6A59" w:rsidRDefault="009722C2" w:rsidP="009722C2">
          <w:pPr>
            <w:pStyle w:val="9462A3465B074C3689AF7A5EF10F060E1"/>
          </w:pPr>
          <w:r w:rsidRPr="001758E9">
            <w:rPr>
              <w:rFonts w:cs="Times New Roman"/>
              <w:b/>
              <w:color w:val="0070C0"/>
              <w:u w:val="single"/>
            </w:rPr>
            <w:t>Select date</w:t>
          </w:r>
        </w:p>
      </w:docPartBody>
    </w:docPart>
    <w:docPart>
      <w:docPartPr>
        <w:name w:val="A4375325FD0B4317A5C0A19641BE17D8"/>
        <w:category>
          <w:name w:val="General"/>
          <w:gallery w:val="placeholder"/>
        </w:category>
        <w:types>
          <w:type w:val="bbPlcHdr"/>
        </w:types>
        <w:behaviors>
          <w:behavior w:val="content"/>
        </w:behaviors>
        <w:guid w:val="{4D723FFA-9E87-4C9B-A0FB-45421C0914E3}"/>
      </w:docPartPr>
      <w:docPartBody>
        <w:p w:rsidR="00016A8A" w:rsidRDefault="004B6A59" w:rsidP="004B6A59">
          <w:pPr>
            <w:pStyle w:val="A4375325FD0B4317A5C0A19641BE17D8"/>
          </w:pPr>
          <w:r w:rsidRPr="001758E9">
            <w:rPr>
              <w:rFonts w:cs="Times New Roman"/>
              <w:b/>
              <w:color w:val="0070C0"/>
            </w:rPr>
            <w:t>Select</w:t>
          </w:r>
          <w:r w:rsidRPr="001758E9">
            <w:rPr>
              <w:rFonts w:cs="Times New Roman"/>
              <w:color w:val="0070C0"/>
            </w:rPr>
            <w:t xml:space="preserve"> </w:t>
          </w:r>
          <w:r w:rsidRPr="001758E9">
            <w:rPr>
              <w:rFonts w:cs="Times New Roman"/>
              <w:b/>
              <w:color w:val="0070C0"/>
            </w:rPr>
            <w:t>date</w:t>
          </w:r>
        </w:p>
      </w:docPartBody>
    </w:docPart>
    <w:docPart>
      <w:docPartPr>
        <w:name w:val="A06964E3DF494A208AA1097900D17904"/>
        <w:category>
          <w:name w:val="General"/>
          <w:gallery w:val="placeholder"/>
        </w:category>
        <w:types>
          <w:type w:val="bbPlcHdr"/>
        </w:types>
        <w:behaviors>
          <w:behavior w:val="content"/>
        </w:behaviors>
        <w:guid w:val="{4A3F1D83-C9DD-41DF-8582-E915680E09D9}"/>
      </w:docPartPr>
      <w:docPartBody>
        <w:p w:rsidR="00016A8A" w:rsidRDefault="004B6A59" w:rsidP="004B6A59">
          <w:pPr>
            <w:pStyle w:val="A06964E3DF494A208AA1097900D17904"/>
          </w:pPr>
          <w:r w:rsidRPr="001758E9">
            <w:rPr>
              <w:rStyle w:val="PlaceholderText"/>
              <w:rFonts w:cs="Times New Roman"/>
              <w:b/>
              <w:color w:val="0070C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2C2"/>
    <w:rsid w:val="00016A8A"/>
    <w:rsid w:val="004B6A59"/>
    <w:rsid w:val="00972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0A419228664D8F945991AC5FD3F239">
    <w:name w:val="630A419228664D8F945991AC5FD3F239"/>
    <w:rsid w:val="009722C2"/>
  </w:style>
  <w:style w:type="character" w:styleId="PlaceholderText">
    <w:name w:val="Placeholder Text"/>
    <w:basedOn w:val="DefaultParagraphFont"/>
    <w:uiPriority w:val="99"/>
    <w:semiHidden/>
    <w:rsid w:val="004B6A59"/>
    <w:rPr>
      <w:color w:val="808080"/>
    </w:rPr>
  </w:style>
  <w:style w:type="paragraph" w:customStyle="1" w:styleId="72A4665CBF544C96B63BB5EC12F8EB3C">
    <w:name w:val="72A4665CBF544C96B63BB5EC12F8EB3C"/>
    <w:rsid w:val="009722C2"/>
  </w:style>
  <w:style w:type="paragraph" w:customStyle="1" w:styleId="D7B799C6BA904D2E853C7E8C262500FC">
    <w:name w:val="D7B799C6BA904D2E853C7E8C262500FC"/>
    <w:rsid w:val="009722C2"/>
  </w:style>
  <w:style w:type="paragraph" w:customStyle="1" w:styleId="0CE2C34F065A4C7892F9ADCE3C707874">
    <w:name w:val="0CE2C34F065A4C7892F9ADCE3C707874"/>
    <w:rsid w:val="009722C2"/>
  </w:style>
  <w:style w:type="paragraph" w:customStyle="1" w:styleId="A80CD489B02B4FCBA725AEFFAA68F4BC">
    <w:name w:val="A80CD489B02B4FCBA725AEFFAA68F4BC"/>
    <w:rsid w:val="009722C2"/>
  </w:style>
  <w:style w:type="paragraph" w:customStyle="1" w:styleId="9462A3465B074C3689AF7A5EF10F060E">
    <w:name w:val="9462A3465B074C3689AF7A5EF10F060E"/>
    <w:rsid w:val="009722C2"/>
  </w:style>
  <w:style w:type="paragraph" w:customStyle="1" w:styleId="B6E27A1CAD77485E9FE4E9481F9B016E">
    <w:name w:val="B6E27A1CAD77485E9FE4E9481F9B016E"/>
    <w:rsid w:val="009722C2"/>
  </w:style>
  <w:style w:type="paragraph" w:customStyle="1" w:styleId="72A4665CBF544C96B63BB5EC12F8EB3C1">
    <w:name w:val="72A4665CBF544C96B63BB5EC12F8EB3C1"/>
    <w:rsid w:val="009722C2"/>
    <w:pPr>
      <w:spacing w:after="0" w:line="240" w:lineRule="auto"/>
    </w:pPr>
    <w:rPr>
      <w:rFonts w:ascii="Times New Roman" w:eastAsiaTheme="minorHAnsi" w:hAnsi="Times New Roman"/>
      <w:sz w:val="24"/>
    </w:rPr>
  </w:style>
  <w:style w:type="paragraph" w:customStyle="1" w:styleId="D7B799C6BA904D2E853C7E8C262500FC1">
    <w:name w:val="D7B799C6BA904D2E853C7E8C262500FC1"/>
    <w:rsid w:val="009722C2"/>
    <w:pPr>
      <w:spacing w:after="0" w:line="240" w:lineRule="auto"/>
    </w:pPr>
    <w:rPr>
      <w:rFonts w:ascii="Times New Roman" w:eastAsiaTheme="minorHAnsi" w:hAnsi="Times New Roman"/>
      <w:sz w:val="24"/>
    </w:rPr>
  </w:style>
  <w:style w:type="paragraph" w:customStyle="1" w:styleId="0CE2C34F065A4C7892F9ADCE3C7078741">
    <w:name w:val="0CE2C34F065A4C7892F9ADCE3C7078741"/>
    <w:rsid w:val="009722C2"/>
    <w:pPr>
      <w:spacing w:after="0" w:line="240" w:lineRule="auto"/>
    </w:pPr>
    <w:rPr>
      <w:rFonts w:ascii="Times New Roman" w:eastAsiaTheme="minorHAnsi" w:hAnsi="Times New Roman"/>
      <w:sz w:val="24"/>
    </w:rPr>
  </w:style>
  <w:style w:type="paragraph" w:customStyle="1" w:styleId="A80CD489B02B4FCBA725AEFFAA68F4BC1">
    <w:name w:val="A80CD489B02B4FCBA725AEFFAA68F4BC1"/>
    <w:rsid w:val="009722C2"/>
    <w:pPr>
      <w:spacing w:after="0" w:line="240" w:lineRule="auto"/>
    </w:pPr>
    <w:rPr>
      <w:rFonts w:ascii="Times New Roman" w:eastAsiaTheme="minorHAnsi" w:hAnsi="Times New Roman"/>
      <w:sz w:val="24"/>
    </w:rPr>
  </w:style>
  <w:style w:type="paragraph" w:customStyle="1" w:styleId="9462A3465B074C3689AF7A5EF10F060E1">
    <w:name w:val="9462A3465B074C3689AF7A5EF10F060E1"/>
    <w:rsid w:val="009722C2"/>
    <w:pPr>
      <w:spacing w:after="0" w:line="240" w:lineRule="auto"/>
    </w:pPr>
    <w:rPr>
      <w:rFonts w:ascii="Times New Roman" w:eastAsiaTheme="minorHAnsi" w:hAnsi="Times New Roman"/>
      <w:sz w:val="24"/>
    </w:rPr>
  </w:style>
  <w:style w:type="paragraph" w:customStyle="1" w:styleId="630A419228664D8F945991AC5FD3F2391">
    <w:name w:val="630A419228664D8F945991AC5FD3F2391"/>
    <w:rsid w:val="009722C2"/>
    <w:pPr>
      <w:spacing w:after="0" w:line="240" w:lineRule="auto"/>
    </w:pPr>
    <w:rPr>
      <w:rFonts w:ascii="Times New Roman" w:eastAsiaTheme="minorHAnsi" w:hAnsi="Times New Roman"/>
      <w:sz w:val="24"/>
    </w:rPr>
  </w:style>
  <w:style w:type="paragraph" w:customStyle="1" w:styleId="B6E27A1CAD77485E9FE4E9481F9B016E1">
    <w:name w:val="B6E27A1CAD77485E9FE4E9481F9B016E1"/>
    <w:rsid w:val="009722C2"/>
    <w:pPr>
      <w:spacing w:after="0" w:line="240" w:lineRule="auto"/>
    </w:pPr>
    <w:rPr>
      <w:rFonts w:ascii="Times New Roman" w:eastAsiaTheme="minorHAnsi" w:hAnsi="Times New Roman"/>
      <w:sz w:val="24"/>
    </w:rPr>
  </w:style>
  <w:style w:type="paragraph" w:customStyle="1" w:styleId="A4375325FD0B4317A5C0A19641BE17D8">
    <w:name w:val="A4375325FD0B4317A5C0A19641BE17D8"/>
    <w:rsid w:val="004B6A59"/>
  </w:style>
  <w:style w:type="paragraph" w:customStyle="1" w:styleId="A06964E3DF494A208AA1097900D17904">
    <w:name w:val="A06964E3DF494A208AA1097900D17904"/>
    <w:rsid w:val="004B6A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F2C14-DC9A-4A68-A4CB-70FB02A25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Sabatini</dc:creator>
  <cp:keywords/>
  <dc:description/>
  <cp:lastModifiedBy>Jennifer Miscevich</cp:lastModifiedBy>
  <cp:revision>12</cp:revision>
  <cp:lastPrinted>2017-12-22T14:14:00Z</cp:lastPrinted>
  <dcterms:created xsi:type="dcterms:W3CDTF">2018-07-17T20:49:00Z</dcterms:created>
  <dcterms:modified xsi:type="dcterms:W3CDTF">2019-03-11T20:32:00Z</dcterms:modified>
</cp:coreProperties>
</file>